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66" w:rsidRPr="00811A66" w:rsidRDefault="00811A66" w:rsidP="00811A66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Настоящая Политика Конфиденциальности действует в отношении информации, которую вы, как пользователи, предоставляете во время использования сайта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компании</w:t>
      </w: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="00CF70F5">
        <w:t>«</w:t>
      </w:r>
      <w:proofErr w:type="spellStart"/>
      <w:r w:rsidR="00CF70F5">
        <w:t>Gotovie</w:t>
      </w:r>
      <w:proofErr w:type="spellEnd"/>
      <w:r w:rsidR="00CF70F5">
        <w:t xml:space="preserve"> </w:t>
      </w:r>
      <w:proofErr w:type="spellStart"/>
      <w:r w:rsidR="00CF70F5">
        <w:t>Bani</w:t>
      </w:r>
      <w:proofErr w:type="spellEnd"/>
      <w:r w:rsidR="00CF70F5">
        <w:t>»</w:t>
      </w:r>
      <w:r w:rsidRPr="00CF70F5">
        <w:t>,</w:t>
      </w: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расположенному на доменном имени </w:t>
      </w:r>
      <w:r w:rsidR="009527FF"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  <w:t>Krasnodar</w:t>
      </w:r>
      <w:r w:rsidR="009527FF" w:rsidRPr="009527F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</w:t>
      </w:r>
      <w:proofErr w:type="spellStart"/>
      <w:r w:rsidR="009527FF"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  <w:t>g</w:t>
      </w:r>
      <w:r w:rsidR="00CF70F5"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  <w:t>otovie</w:t>
      </w:r>
      <w:proofErr w:type="spellEnd"/>
      <w:r w:rsidR="00CF70F5" w:rsidRPr="00CF70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-</w:t>
      </w:r>
      <w:proofErr w:type="spellStart"/>
      <w:r w:rsidR="00CF70F5"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  <w:t>Bani</w:t>
      </w:r>
      <w:proofErr w:type="spellEnd"/>
      <w:r w:rsidR="00CF70F5" w:rsidRPr="00CF70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</w:t>
      </w:r>
      <w:proofErr w:type="spellStart"/>
      <w:r w:rsidR="00CF70F5"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  <w:t>ru</w:t>
      </w:r>
      <w:proofErr w:type="spellEnd"/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</w:t>
      </w:r>
    </w:p>
    <w:p w:rsidR="00811A66" w:rsidRPr="00811A66" w:rsidRDefault="00811A66" w:rsidP="00811A66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811A6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  <w:t>1. Какую информацию мы собираем</w:t>
      </w:r>
    </w:p>
    <w:p w:rsidR="00811A66" w:rsidRPr="00811A66" w:rsidRDefault="00811A66" w:rsidP="00811A66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Оставляя заявку на сайте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компании</w:t>
      </w: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="00CF70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«</w:t>
      </w:r>
      <w:proofErr w:type="spellStart"/>
      <w:r w:rsidR="00CF70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Gotovie</w:t>
      </w:r>
      <w:proofErr w:type="spellEnd"/>
      <w:r w:rsidR="00CF70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proofErr w:type="spellStart"/>
      <w:r w:rsidR="00CF70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Bani</w:t>
      </w:r>
      <w:proofErr w:type="spellEnd"/>
      <w:r w:rsidR="00CF70F5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»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, </w:t>
      </w: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вы, в зависимости от цели обращения (получение бесплатной консультации, обратный звонок, сообщение в форме обратной связи), предоставляете нам следующие персональные данные:</w:t>
      </w:r>
    </w:p>
    <w:p w:rsidR="00811A66" w:rsidRPr="00811A66" w:rsidRDefault="00811A66" w:rsidP="00811A66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Имя.</w:t>
      </w:r>
    </w:p>
    <w:p w:rsidR="00811A66" w:rsidRPr="00811A66" w:rsidRDefault="00811A66" w:rsidP="00811A66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E-</w:t>
      </w:r>
      <w:proofErr w:type="spellStart"/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mail</w:t>
      </w:r>
      <w:proofErr w:type="spellEnd"/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</w:t>
      </w:r>
    </w:p>
    <w:p w:rsidR="00811A66" w:rsidRPr="00811A66" w:rsidRDefault="00811A66" w:rsidP="00811A66">
      <w:pPr>
        <w:numPr>
          <w:ilvl w:val="0"/>
          <w:numId w:val="1"/>
        </w:numPr>
        <w:shd w:val="clear" w:color="auto" w:fill="FFFFFF"/>
        <w:spacing w:after="75" w:line="39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Телефон.</w:t>
      </w:r>
    </w:p>
    <w:p w:rsidR="00811A66" w:rsidRPr="00811A66" w:rsidRDefault="00811A66" w:rsidP="00811A66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Также мы получаем данные о вашем IP-адресе, типе браузера, времени нахождения на сайте и другие сведения, предоставляемые сервисом статистики </w:t>
      </w:r>
      <w:proofErr w:type="spellStart"/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Яндекс.Метрика</w:t>
      </w:r>
      <w:proofErr w:type="spellEnd"/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.</w:t>
      </w:r>
    </w:p>
    <w:p w:rsidR="00811A66" w:rsidRPr="00811A66" w:rsidRDefault="00811A66" w:rsidP="00811A66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Предоставляя контактную информацию, убедитесь в её правильности и корректности. Если вы оставляете чужие персональные данные, то сперва получите разрешение от соответствующих лиц.</w:t>
      </w:r>
    </w:p>
    <w:p w:rsidR="00811A66" w:rsidRPr="00811A66" w:rsidRDefault="00811A66" w:rsidP="00811A66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811A6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  <w:t>2. Как мы используем информацию</w:t>
      </w:r>
    </w:p>
    <w:p w:rsidR="00811A66" w:rsidRPr="00811A66" w:rsidRDefault="00811A66" w:rsidP="00811A66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Все полученные данные мы используем исключительно для связи с вами и решения ваших вопросов.</w:t>
      </w:r>
    </w:p>
    <w:p w:rsidR="00811A66" w:rsidRPr="00811A66" w:rsidRDefault="00811A66" w:rsidP="00811A66">
      <w:pPr>
        <w:numPr>
          <w:ilvl w:val="0"/>
          <w:numId w:val="2"/>
        </w:numPr>
        <w:shd w:val="clear" w:color="auto" w:fill="FFFFFF"/>
        <w:spacing w:after="75" w:line="39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Имя — используется для обращения к вам.</w:t>
      </w:r>
    </w:p>
    <w:p w:rsidR="00811A66" w:rsidRPr="00811A66" w:rsidRDefault="00811A66" w:rsidP="00811A66">
      <w:pPr>
        <w:numPr>
          <w:ilvl w:val="0"/>
          <w:numId w:val="2"/>
        </w:numPr>
        <w:shd w:val="clear" w:color="auto" w:fill="FFFFFF"/>
        <w:spacing w:after="75" w:line="39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E-</w:t>
      </w:r>
      <w:proofErr w:type="spellStart"/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mail</w:t>
      </w:r>
      <w:proofErr w:type="spellEnd"/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— используется для ответа по электронной почте.</w:t>
      </w:r>
    </w:p>
    <w:p w:rsidR="00811A66" w:rsidRPr="00811A66" w:rsidRDefault="00811A66" w:rsidP="00811A66">
      <w:pPr>
        <w:numPr>
          <w:ilvl w:val="0"/>
          <w:numId w:val="2"/>
        </w:numPr>
        <w:shd w:val="clear" w:color="auto" w:fill="FFFFFF"/>
        <w:spacing w:after="75" w:line="39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Телефон — используется для звонка.</w:t>
      </w:r>
    </w:p>
    <w:p w:rsidR="00811A66" w:rsidRPr="00811A66" w:rsidRDefault="00811A66" w:rsidP="00811A66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811A6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  <w:t>3. Как мы защищаем персональную информацию</w:t>
      </w:r>
    </w:p>
    <w:p w:rsidR="00811A66" w:rsidRPr="00811A66" w:rsidRDefault="00811A66" w:rsidP="00811A66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Мы обязуемся не разглашать персональные сведения, полученные от вас. Вся информация хранится в базе данных на сервере и нашем локальном компьютере. Доступы к серверу и компьютеру надёжно защищены паролями.</w:t>
      </w:r>
    </w:p>
    <w:p w:rsidR="00811A66" w:rsidRPr="00811A66" w:rsidRDefault="00811A66" w:rsidP="00811A66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811A6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  <w:t>4. Предоставление информации третьим лицам</w:t>
      </w:r>
    </w:p>
    <w:p w:rsidR="00811A66" w:rsidRPr="00811A66" w:rsidRDefault="00811A66" w:rsidP="00811A66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Мы гарантируем, что полученная от вас информация не будет передаваться третьим лицам, за исключением следующих случаев:</w:t>
      </w:r>
    </w:p>
    <w:p w:rsidR="00811A66" w:rsidRPr="00811A66" w:rsidRDefault="00811A66" w:rsidP="00811A66">
      <w:pPr>
        <w:numPr>
          <w:ilvl w:val="0"/>
          <w:numId w:val="3"/>
        </w:numPr>
        <w:shd w:val="clear" w:color="auto" w:fill="FFFFFF"/>
        <w:spacing w:after="75" w:line="39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 соответствии с обоснованными требованиями законодательства.</w:t>
      </w:r>
    </w:p>
    <w:p w:rsidR="00811A66" w:rsidRPr="00811A66" w:rsidRDefault="00811A66" w:rsidP="00811A66">
      <w:pPr>
        <w:numPr>
          <w:ilvl w:val="0"/>
          <w:numId w:val="3"/>
        </w:numPr>
        <w:shd w:val="clear" w:color="auto" w:fill="FFFFFF"/>
        <w:spacing w:after="75" w:line="39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Для исполнения всех обязательств перед вами — но только с вашего разрешения.</w:t>
      </w:r>
    </w:p>
    <w:p w:rsidR="00811A66" w:rsidRPr="00811A66" w:rsidRDefault="00811A66" w:rsidP="00811A66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</w:pPr>
      <w:r w:rsidRPr="00811A66">
        <w:rPr>
          <w:rFonts w:ascii="Open Sans" w:eastAsia="Times New Roman" w:hAnsi="Open Sans" w:cs="Open Sans"/>
          <w:b/>
          <w:bCs/>
          <w:color w:val="000000"/>
          <w:sz w:val="36"/>
          <w:szCs w:val="36"/>
          <w:lang w:eastAsia="ru-RU"/>
        </w:rPr>
        <w:t>5. Как с нами связаться</w:t>
      </w:r>
    </w:p>
    <w:p w:rsidR="00811A66" w:rsidRPr="00811A66" w:rsidRDefault="00811A66" w:rsidP="00811A66">
      <w:pPr>
        <w:shd w:val="clear" w:color="auto" w:fill="FFFFFF"/>
        <w:spacing w:after="150" w:line="39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Если у вас возникнут какие-то вопросы, связанные с сохранностью ваших персональных данных или связанные с работой сайта, обращайтесь к нам:</w:t>
      </w:r>
    </w:p>
    <w:p w:rsidR="007C2DD9" w:rsidRPr="007C2DD9" w:rsidRDefault="00811A66" w:rsidP="001D2922">
      <w:pPr>
        <w:numPr>
          <w:ilvl w:val="0"/>
          <w:numId w:val="4"/>
        </w:numPr>
        <w:shd w:val="clear" w:color="auto" w:fill="FFFFFF"/>
        <w:spacing w:after="75" w:line="39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r w:rsidRPr="007C2DD9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Телефон: </w:t>
      </w:r>
      <w:r w:rsidR="007C2DD9">
        <w:t>+7 (861) 290-28-06</w:t>
      </w:r>
    </w:p>
    <w:p w:rsidR="00811A66" w:rsidRPr="007C2DD9" w:rsidRDefault="00811A66" w:rsidP="001D2922">
      <w:pPr>
        <w:numPr>
          <w:ilvl w:val="0"/>
          <w:numId w:val="4"/>
        </w:numPr>
        <w:shd w:val="clear" w:color="auto" w:fill="FFFFFF"/>
        <w:spacing w:after="75" w:line="39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  <w:bookmarkStart w:id="0" w:name="_GoBack"/>
      <w:bookmarkEnd w:id="0"/>
      <w:r w:rsidRPr="007C2DD9"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  <w:t>E-mail: info@</w:t>
      </w:r>
      <w:r w:rsidR="00CF70F5" w:rsidRPr="007C2DD9"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  <w:t>Gotovie-Bani.ru</w:t>
      </w:r>
    </w:p>
    <w:p w:rsidR="00811A66" w:rsidRPr="00CF70F5" w:rsidRDefault="00811A66" w:rsidP="00811A6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000000"/>
          <w:sz w:val="21"/>
          <w:szCs w:val="21"/>
          <w:lang w:val="en-US" w:eastAsia="ru-RU"/>
        </w:rPr>
      </w:pPr>
    </w:p>
    <w:p w:rsidR="00811A66" w:rsidRPr="00811A66" w:rsidRDefault="00811A66" w:rsidP="00811A66">
      <w:pPr>
        <w:shd w:val="clear" w:color="auto" w:fill="FFFFFF"/>
        <w:spacing w:after="0" w:line="39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11A66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P.S. Настоящая редакция политики конфиденциальности опубликована 2</w:t>
      </w:r>
      <w:r w:rsidRPr="00CF70F5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>8</w:t>
      </w:r>
      <w:r w:rsidRPr="00811A66">
        <w:rPr>
          <w:rFonts w:ascii="Open Sans" w:eastAsia="Times New Roman" w:hAnsi="Open Sans" w:cs="Open Sans"/>
          <w:i/>
          <w:iCs/>
          <w:color w:val="000000"/>
          <w:sz w:val="21"/>
          <w:szCs w:val="21"/>
          <w:lang w:eastAsia="ru-RU"/>
        </w:rPr>
        <w:t xml:space="preserve"> апреля 2017 года</w:t>
      </w:r>
    </w:p>
    <w:p w:rsidR="00F670A2" w:rsidRDefault="00F670A2"/>
    <w:sectPr w:rsidR="00F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069A"/>
    <w:multiLevelType w:val="multilevel"/>
    <w:tmpl w:val="E5D4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F3DAE"/>
    <w:multiLevelType w:val="multilevel"/>
    <w:tmpl w:val="F07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B30FF"/>
    <w:multiLevelType w:val="multilevel"/>
    <w:tmpl w:val="B452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32A09"/>
    <w:multiLevelType w:val="multilevel"/>
    <w:tmpl w:val="CEC2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0"/>
    <w:rsid w:val="00172F70"/>
    <w:rsid w:val="007C2DD9"/>
    <w:rsid w:val="00811A66"/>
    <w:rsid w:val="009527FF"/>
    <w:rsid w:val="00CF70F5"/>
    <w:rsid w:val="00F6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E6D7"/>
  <w15:chartTrackingRefBased/>
  <w15:docId w15:val="{F43C1EA8-9199-4634-B831-E0D2A50B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1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6</cp:revision>
  <dcterms:created xsi:type="dcterms:W3CDTF">2017-07-28T06:19:00Z</dcterms:created>
  <dcterms:modified xsi:type="dcterms:W3CDTF">2017-10-03T08:38:00Z</dcterms:modified>
</cp:coreProperties>
</file>